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E6134A" w14:textId="77777777" w:rsidR="002F7F7C" w:rsidRDefault="001509E5" w:rsidP="001509E5">
      <w:pPr>
        <w:jc w:val="center"/>
        <w:rPr>
          <w:b/>
          <w:sz w:val="28"/>
          <w:szCs w:val="28"/>
          <w:u w:val="single"/>
        </w:rPr>
      </w:pPr>
      <w:r w:rsidRPr="001509E5">
        <w:rPr>
          <w:b/>
          <w:sz w:val="28"/>
          <w:szCs w:val="28"/>
          <w:u w:val="single"/>
        </w:rPr>
        <w:t xml:space="preserve">HNB / NBIAA – Associate Player Exemption </w:t>
      </w:r>
      <w:r w:rsidR="00C73509">
        <w:rPr>
          <w:b/>
          <w:sz w:val="28"/>
          <w:szCs w:val="28"/>
          <w:u w:val="single"/>
        </w:rPr>
        <w:t xml:space="preserve">Request </w:t>
      </w:r>
      <w:r w:rsidRPr="001509E5">
        <w:rPr>
          <w:b/>
          <w:sz w:val="28"/>
          <w:szCs w:val="28"/>
          <w:u w:val="single"/>
        </w:rPr>
        <w:t>Form</w:t>
      </w:r>
    </w:p>
    <w:p w14:paraId="3C7EEF1A" w14:textId="77777777" w:rsidR="001509E5" w:rsidRDefault="001509E5" w:rsidP="001509E5">
      <w:pPr>
        <w:jc w:val="center"/>
        <w:rPr>
          <w:b/>
          <w:sz w:val="28"/>
          <w:szCs w:val="28"/>
          <w:u w:val="single"/>
        </w:rPr>
      </w:pPr>
    </w:p>
    <w:p w14:paraId="6CA77D87" w14:textId="77777777" w:rsidR="001509E5" w:rsidRDefault="001509E5" w:rsidP="001509E5">
      <w:pPr>
        <w:jc w:val="center"/>
        <w:rPr>
          <w:b/>
          <w:sz w:val="28"/>
          <w:szCs w:val="28"/>
          <w:u w:val="single"/>
        </w:rPr>
      </w:pPr>
    </w:p>
    <w:p w14:paraId="70879003" w14:textId="77777777" w:rsidR="001509E5" w:rsidRDefault="001509E5" w:rsidP="001509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 the event of extenuating situations HNB Executive Director, Female Commissioner, Minor Chair, Elite Hockey Commissioner and NBIAA Executive Director, will reserve the right to, on a case-by-case basis, within the geographical sub-division allow other associations that are not defined in the associate agreement.</w:t>
      </w:r>
    </w:p>
    <w:p w14:paraId="1BACB98E" w14:textId="77777777" w:rsidR="001509E5" w:rsidRDefault="001509E5" w:rsidP="001509E5">
      <w:pPr>
        <w:jc w:val="both"/>
        <w:rPr>
          <w:rFonts w:ascii="Arial" w:hAnsi="Arial" w:cs="Arial"/>
        </w:rPr>
      </w:pPr>
    </w:p>
    <w:p w14:paraId="4C5736CE" w14:textId="77777777" w:rsidR="00C73509" w:rsidRDefault="00C73509" w:rsidP="001509E5">
      <w:pPr>
        <w:jc w:val="both"/>
        <w:rPr>
          <w:rFonts w:ascii="Arial" w:hAnsi="Arial" w:cs="Arial"/>
        </w:rPr>
      </w:pPr>
    </w:p>
    <w:p w14:paraId="48DE5BD8" w14:textId="77777777" w:rsidR="001509E5" w:rsidRPr="001509E5" w:rsidRDefault="001509E5" w:rsidP="001509E5">
      <w:pPr>
        <w:jc w:val="both"/>
        <w:rPr>
          <w:rFonts w:ascii="Arial" w:hAnsi="Arial" w:cs="Arial"/>
          <w:b/>
        </w:rPr>
      </w:pPr>
      <w:r w:rsidRPr="001509E5">
        <w:rPr>
          <w:rFonts w:ascii="Arial" w:hAnsi="Arial" w:cs="Arial"/>
          <w:b/>
        </w:rPr>
        <w:t>Players</w:t>
      </w:r>
      <w:r w:rsidR="00C73509">
        <w:rPr>
          <w:rFonts w:ascii="Arial" w:hAnsi="Arial" w:cs="Arial"/>
          <w:b/>
        </w:rPr>
        <w:t xml:space="preserve"> requesting</w:t>
      </w:r>
      <w:r w:rsidRPr="001509E5">
        <w:rPr>
          <w:rFonts w:ascii="Arial" w:hAnsi="Arial" w:cs="Arial"/>
          <w:b/>
        </w:rPr>
        <w:t xml:space="preserve"> an exemption must fill out the below form:</w:t>
      </w:r>
    </w:p>
    <w:p w14:paraId="15765399" w14:textId="77777777" w:rsidR="001509E5" w:rsidRDefault="001509E5" w:rsidP="001509E5">
      <w:pPr>
        <w:jc w:val="both"/>
        <w:rPr>
          <w:rFonts w:ascii="Arial" w:hAnsi="Arial" w:cs="Arial"/>
        </w:rPr>
      </w:pPr>
    </w:p>
    <w:tbl>
      <w:tblPr>
        <w:tblStyle w:val="TableGrid"/>
        <w:tblW w:w="11145" w:type="dxa"/>
        <w:jc w:val="center"/>
        <w:tblInd w:w="-1846" w:type="dxa"/>
        <w:tblLook w:val="04A0" w:firstRow="1" w:lastRow="0" w:firstColumn="1" w:lastColumn="0" w:noHBand="0" w:noVBand="1"/>
      </w:tblPr>
      <w:tblGrid>
        <w:gridCol w:w="3380"/>
        <w:gridCol w:w="7765"/>
      </w:tblGrid>
      <w:tr w:rsidR="001509E5" w14:paraId="4032B979" w14:textId="77777777" w:rsidTr="00E43879">
        <w:trPr>
          <w:trHeight w:val="634"/>
          <w:jc w:val="center"/>
        </w:trPr>
        <w:tc>
          <w:tcPr>
            <w:tcW w:w="3380" w:type="dxa"/>
          </w:tcPr>
          <w:p w14:paraId="7771DE29" w14:textId="77777777" w:rsidR="001509E5" w:rsidRPr="001509E5" w:rsidRDefault="001509E5" w:rsidP="001509E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7765" w:type="dxa"/>
          </w:tcPr>
          <w:p w14:paraId="6664B2F8" w14:textId="77777777" w:rsidR="001509E5" w:rsidRDefault="001509E5" w:rsidP="001509E5">
            <w:pPr>
              <w:jc w:val="both"/>
              <w:rPr>
                <w:sz w:val="28"/>
                <w:szCs w:val="28"/>
              </w:rPr>
            </w:pPr>
          </w:p>
        </w:tc>
      </w:tr>
      <w:tr w:rsidR="001509E5" w14:paraId="07D3E698" w14:textId="77777777" w:rsidTr="00E43879">
        <w:trPr>
          <w:jc w:val="center"/>
        </w:trPr>
        <w:tc>
          <w:tcPr>
            <w:tcW w:w="3380" w:type="dxa"/>
          </w:tcPr>
          <w:p w14:paraId="75022794" w14:textId="77777777" w:rsidR="001509E5" w:rsidRPr="001509E5" w:rsidRDefault="001509E5" w:rsidP="001509E5">
            <w:pPr>
              <w:jc w:val="both"/>
              <w:rPr>
                <w:b/>
                <w:sz w:val="28"/>
                <w:szCs w:val="28"/>
              </w:rPr>
            </w:pPr>
            <w:r w:rsidRPr="001509E5">
              <w:rPr>
                <w:b/>
                <w:sz w:val="28"/>
                <w:szCs w:val="28"/>
              </w:rPr>
              <w:t>Player’s Name</w:t>
            </w:r>
          </w:p>
        </w:tc>
        <w:tc>
          <w:tcPr>
            <w:tcW w:w="7765" w:type="dxa"/>
          </w:tcPr>
          <w:p w14:paraId="6EB543B0" w14:textId="77777777" w:rsidR="001509E5" w:rsidRDefault="001509E5" w:rsidP="001509E5">
            <w:pPr>
              <w:jc w:val="both"/>
              <w:rPr>
                <w:sz w:val="28"/>
                <w:szCs w:val="28"/>
              </w:rPr>
            </w:pPr>
          </w:p>
          <w:p w14:paraId="3AF29892" w14:textId="77777777" w:rsidR="00C73509" w:rsidRDefault="00C73509" w:rsidP="001509E5">
            <w:pPr>
              <w:jc w:val="both"/>
              <w:rPr>
                <w:sz w:val="28"/>
                <w:szCs w:val="28"/>
              </w:rPr>
            </w:pPr>
          </w:p>
        </w:tc>
      </w:tr>
      <w:tr w:rsidR="001509E5" w14:paraId="70AC26DF" w14:textId="77777777" w:rsidTr="00E43879">
        <w:trPr>
          <w:jc w:val="center"/>
        </w:trPr>
        <w:tc>
          <w:tcPr>
            <w:tcW w:w="3380" w:type="dxa"/>
          </w:tcPr>
          <w:p w14:paraId="6742089E" w14:textId="77777777" w:rsidR="001509E5" w:rsidRPr="001509E5" w:rsidRDefault="001509E5" w:rsidP="001509E5">
            <w:pPr>
              <w:jc w:val="both"/>
              <w:rPr>
                <w:b/>
                <w:sz w:val="28"/>
                <w:szCs w:val="28"/>
              </w:rPr>
            </w:pPr>
            <w:r w:rsidRPr="001509E5">
              <w:rPr>
                <w:b/>
                <w:sz w:val="28"/>
                <w:szCs w:val="28"/>
              </w:rPr>
              <w:t>Current Team</w:t>
            </w:r>
          </w:p>
        </w:tc>
        <w:tc>
          <w:tcPr>
            <w:tcW w:w="7765" w:type="dxa"/>
          </w:tcPr>
          <w:p w14:paraId="6B518677" w14:textId="77777777" w:rsidR="001509E5" w:rsidRDefault="001509E5" w:rsidP="001509E5">
            <w:pPr>
              <w:jc w:val="both"/>
              <w:rPr>
                <w:sz w:val="28"/>
                <w:szCs w:val="28"/>
              </w:rPr>
            </w:pPr>
          </w:p>
          <w:p w14:paraId="31A060BE" w14:textId="77777777" w:rsidR="00C73509" w:rsidRDefault="00C73509" w:rsidP="001509E5">
            <w:pPr>
              <w:jc w:val="both"/>
              <w:rPr>
                <w:sz w:val="28"/>
                <w:szCs w:val="28"/>
              </w:rPr>
            </w:pPr>
          </w:p>
        </w:tc>
      </w:tr>
      <w:tr w:rsidR="001509E5" w14:paraId="1F86F8DE" w14:textId="77777777" w:rsidTr="00E43879">
        <w:trPr>
          <w:jc w:val="center"/>
        </w:trPr>
        <w:tc>
          <w:tcPr>
            <w:tcW w:w="3380" w:type="dxa"/>
          </w:tcPr>
          <w:p w14:paraId="175C2EA7" w14:textId="77777777" w:rsidR="001509E5" w:rsidRPr="001509E5" w:rsidRDefault="001509E5" w:rsidP="001509E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Email Address</w:t>
            </w:r>
          </w:p>
        </w:tc>
        <w:tc>
          <w:tcPr>
            <w:tcW w:w="7765" w:type="dxa"/>
          </w:tcPr>
          <w:p w14:paraId="46767709" w14:textId="77777777" w:rsidR="001509E5" w:rsidRDefault="001509E5" w:rsidP="001509E5">
            <w:pPr>
              <w:jc w:val="both"/>
              <w:rPr>
                <w:sz w:val="28"/>
                <w:szCs w:val="28"/>
              </w:rPr>
            </w:pPr>
          </w:p>
          <w:p w14:paraId="49C18137" w14:textId="77777777" w:rsidR="00C73509" w:rsidRDefault="00C73509" w:rsidP="001509E5">
            <w:pPr>
              <w:jc w:val="both"/>
              <w:rPr>
                <w:sz w:val="28"/>
                <w:szCs w:val="28"/>
              </w:rPr>
            </w:pPr>
          </w:p>
        </w:tc>
      </w:tr>
    </w:tbl>
    <w:p w14:paraId="180626FB" w14:textId="77777777" w:rsidR="001509E5" w:rsidRDefault="001509E5" w:rsidP="001509E5">
      <w:pPr>
        <w:jc w:val="both"/>
        <w:rPr>
          <w:sz w:val="28"/>
          <w:szCs w:val="28"/>
        </w:rPr>
      </w:pPr>
    </w:p>
    <w:p w14:paraId="3F1225DA" w14:textId="77777777" w:rsidR="001509E5" w:rsidRDefault="001509E5" w:rsidP="001509E5">
      <w:pPr>
        <w:jc w:val="both"/>
        <w:rPr>
          <w:b/>
          <w:sz w:val="28"/>
          <w:szCs w:val="28"/>
        </w:rPr>
      </w:pPr>
    </w:p>
    <w:p w14:paraId="3642FEA7" w14:textId="77777777" w:rsidR="001509E5" w:rsidRPr="001509E5" w:rsidRDefault="001509E5" w:rsidP="001509E5">
      <w:pPr>
        <w:jc w:val="both"/>
        <w:rPr>
          <w:b/>
          <w:sz w:val="28"/>
          <w:szCs w:val="28"/>
        </w:rPr>
      </w:pPr>
      <w:r w:rsidRPr="001509E5">
        <w:rPr>
          <w:b/>
          <w:sz w:val="28"/>
          <w:szCs w:val="28"/>
        </w:rPr>
        <w:t xml:space="preserve">Provide an explanation </w:t>
      </w:r>
      <w:r w:rsidR="00C73509">
        <w:rPr>
          <w:b/>
          <w:sz w:val="28"/>
          <w:szCs w:val="28"/>
        </w:rPr>
        <w:t>for your request for an</w:t>
      </w:r>
      <w:r w:rsidRPr="001509E5">
        <w:rPr>
          <w:b/>
          <w:sz w:val="28"/>
          <w:szCs w:val="28"/>
        </w:rPr>
        <w:t xml:space="preserve"> exemption</w:t>
      </w:r>
      <w:r w:rsidR="00C73509">
        <w:rPr>
          <w:b/>
          <w:sz w:val="28"/>
          <w:szCs w:val="28"/>
        </w:rPr>
        <w:t>:</w:t>
      </w:r>
    </w:p>
    <w:p w14:paraId="43301A12" w14:textId="77777777" w:rsidR="001509E5" w:rsidRDefault="001509E5" w:rsidP="001509E5">
      <w:pPr>
        <w:jc w:val="both"/>
        <w:rPr>
          <w:sz w:val="28"/>
          <w:szCs w:val="28"/>
        </w:rPr>
      </w:pPr>
    </w:p>
    <w:p w14:paraId="2764F05E" w14:textId="77777777" w:rsidR="001509E5" w:rsidRDefault="001509E5" w:rsidP="001509E5">
      <w:pPr>
        <w:jc w:val="both"/>
        <w:rPr>
          <w:sz w:val="28"/>
          <w:szCs w:val="28"/>
        </w:rPr>
      </w:pPr>
    </w:p>
    <w:p w14:paraId="66661918" w14:textId="77777777" w:rsidR="001509E5" w:rsidRDefault="001509E5" w:rsidP="001509E5">
      <w:pPr>
        <w:jc w:val="both"/>
        <w:rPr>
          <w:sz w:val="28"/>
          <w:szCs w:val="28"/>
        </w:rPr>
      </w:pPr>
    </w:p>
    <w:p w14:paraId="75DD8A7A" w14:textId="77777777" w:rsidR="001509E5" w:rsidRDefault="001509E5" w:rsidP="001509E5">
      <w:pPr>
        <w:jc w:val="both"/>
        <w:rPr>
          <w:sz w:val="28"/>
          <w:szCs w:val="28"/>
        </w:rPr>
      </w:pPr>
    </w:p>
    <w:p w14:paraId="4F166594" w14:textId="77777777" w:rsidR="00C73509" w:rsidRDefault="00C73509" w:rsidP="001509E5">
      <w:pPr>
        <w:jc w:val="both"/>
        <w:rPr>
          <w:sz w:val="28"/>
          <w:szCs w:val="28"/>
        </w:rPr>
      </w:pPr>
    </w:p>
    <w:p w14:paraId="2943B0F7" w14:textId="77777777" w:rsidR="001509E5" w:rsidRDefault="001509E5" w:rsidP="001509E5">
      <w:pPr>
        <w:jc w:val="both"/>
        <w:rPr>
          <w:sz w:val="28"/>
          <w:szCs w:val="28"/>
        </w:rPr>
      </w:pPr>
    </w:p>
    <w:p w14:paraId="6436AB2E" w14:textId="77777777" w:rsidR="00E22726" w:rsidRDefault="00E22726" w:rsidP="001509E5">
      <w:pPr>
        <w:jc w:val="both"/>
        <w:rPr>
          <w:sz w:val="28"/>
          <w:szCs w:val="28"/>
        </w:rPr>
      </w:pPr>
    </w:p>
    <w:p w14:paraId="24E8B12C" w14:textId="77777777" w:rsidR="005B0998" w:rsidRDefault="005B0998" w:rsidP="001509E5">
      <w:pPr>
        <w:jc w:val="both"/>
        <w:rPr>
          <w:sz w:val="28"/>
          <w:szCs w:val="28"/>
        </w:rPr>
      </w:pPr>
    </w:p>
    <w:p w14:paraId="1BB06FA1" w14:textId="77777777" w:rsidR="001509E5" w:rsidRDefault="001509E5" w:rsidP="001509E5">
      <w:pPr>
        <w:jc w:val="both"/>
        <w:rPr>
          <w:sz w:val="28"/>
          <w:szCs w:val="28"/>
        </w:rPr>
      </w:pPr>
    </w:p>
    <w:p w14:paraId="5AB740F6" w14:textId="77777777" w:rsidR="001509E5" w:rsidRDefault="001509E5" w:rsidP="001509E5">
      <w:pPr>
        <w:jc w:val="both"/>
        <w:rPr>
          <w:sz w:val="28"/>
          <w:szCs w:val="28"/>
        </w:rPr>
      </w:pPr>
    </w:p>
    <w:p w14:paraId="43441687" w14:textId="77777777" w:rsidR="001509E5" w:rsidRDefault="001509E5" w:rsidP="001509E5">
      <w:pPr>
        <w:jc w:val="both"/>
        <w:rPr>
          <w:b/>
          <w:sz w:val="28"/>
          <w:szCs w:val="28"/>
        </w:rPr>
      </w:pPr>
      <w:r w:rsidRPr="001509E5">
        <w:rPr>
          <w:b/>
          <w:sz w:val="28"/>
          <w:szCs w:val="28"/>
        </w:rPr>
        <w:t xml:space="preserve">Team </w:t>
      </w:r>
      <w:r w:rsidR="00586C1A">
        <w:rPr>
          <w:b/>
          <w:sz w:val="28"/>
          <w:szCs w:val="28"/>
        </w:rPr>
        <w:t xml:space="preserve">for which you want </w:t>
      </w:r>
      <w:r w:rsidRPr="001509E5">
        <w:rPr>
          <w:b/>
          <w:sz w:val="28"/>
          <w:szCs w:val="28"/>
        </w:rPr>
        <w:t xml:space="preserve">to be an associate player: </w:t>
      </w:r>
    </w:p>
    <w:p w14:paraId="262107DF" w14:textId="77777777" w:rsidR="006B5573" w:rsidRDefault="006B5573" w:rsidP="001509E5">
      <w:pPr>
        <w:jc w:val="both"/>
        <w:rPr>
          <w:b/>
          <w:sz w:val="28"/>
          <w:szCs w:val="28"/>
        </w:rPr>
      </w:pPr>
    </w:p>
    <w:p w14:paraId="4D1E0901" w14:textId="77777777" w:rsidR="005C7F56" w:rsidRDefault="005C7F56" w:rsidP="001509E5">
      <w:pPr>
        <w:jc w:val="both"/>
        <w:rPr>
          <w:b/>
          <w:sz w:val="28"/>
          <w:szCs w:val="28"/>
        </w:rPr>
      </w:pPr>
    </w:p>
    <w:p w14:paraId="62591783" w14:textId="77777777" w:rsidR="00B100A8" w:rsidRDefault="00B100A8" w:rsidP="001509E5">
      <w:pPr>
        <w:jc w:val="both"/>
        <w:rPr>
          <w:b/>
          <w:sz w:val="28"/>
          <w:szCs w:val="28"/>
        </w:rPr>
      </w:pPr>
    </w:p>
    <w:p w14:paraId="0EE7D8C1" w14:textId="77777777" w:rsidR="00B100A8" w:rsidRDefault="00B100A8" w:rsidP="001509E5">
      <w:pPr>
        <w:jc w:val="both"/>
        <w:rPr>
          <w:b/>
          <w:sz w:val="28"/>
          <w:szCs w:val="28"/>
        </w:rPr>
      </w:pPr>
      <w:bookmarkStart w:id="0" w:name="_GoBack"/>
      <w:bookmarkEnd w:id="0"/>
    </w:p>
    <w:p w14:paraId="6F73279F" w14:textId="77777777" w:rsidR="00B100A8" w:rsidRDefault="00B100A8" w:rsidP="001509E5">
      <w:pPr>
        <w:jc w:val="both"/>
        <w:rPr>
          <w:b/>
          <w:sz w:val="28"/>
          <w:szCs w:val="28"/>
        </w:rPr>
      </w:pPr>
    </w:p>
    <w:p w14:paraId="0A06A70D" w14:textId="77777777" w:rsidR="00B100A8" w:rsidRDefault="00B100A8" w:rsidP="001509E5">
      <w:pPr>
        <w:jc w:val="both"/>
        <w:rPr>
          <w:b/>
          <w:sz w:val="28"/>
          <w:szCs w:val="28"/>
        </w:rPr>
      </w:pPr>
    </w:p>
    <w:p w14:paraId="2FC3F1DA" w14:textId="77777777" w:rsidR="00B100A8" w:rsidRDefault="00B100A8" w:rsidP="001509E5">
      <w:pPr>
        <w:jc w:val="both"/>
        <w:rPr>
          <w:b/>
          <w:sz w:val="28"/>
          <w:szCs w:val="28"/>
        </w:rPr>
      </w:pPr>
    </w:p>
    <w:p w14:paraId="4D829D06" w14:textId="77777777" w:rsidR="00E22726" w:rsidRDefault="00E22726" w:rsidP="001509E5">
      <w:pPr>
        <w:jc w:val="both"/>
        <w:rPr>
          <w:b/>
          <w:sz w:val="28"/>
          <w:szCs w:val="28"/>
        </w:rPr>
      </w:pPr>
    </w:p>
    <w:p w14:paraId="1D1FEF5A" w14:textId="77777777" w:rsidR="00621031" w:rsidRDefault="00621031" w:rsidP="00621031">
      <w:pPr>
        <w:jc w:val="center"/>
        <w:rPr>
          <w:b/>
          <w:sz w:val="28"/>
          <w:szCs w:val="28"/>
        </w:rPr>
      </w:pPr>
    </w:p>
    <w:p w14:paraId="7E213B6E" w14:textId="5C9C5AF0" w:rsidR="00B100A8" w:rsidRPr="00B100A8" w:rsidRDefault="00621031" w:rsidP="00B100A8">
      <w:pPr>
        <w:ind w:left="-810" w:right="-720"/>
        <w:rPr>
          <w:b/>
          <w:sz w:val="26"/>
          <w:szCs w:val="26"/>
        </w:rPr>
      </w:pPr>
      <w:r w:rsidRPr="005C7F56">
        <w:rPr>
          <w:b/>
          <w:sz w:val="26"/>
          <w:szCs w:val="26"/>
        </w:rPr>
        <w:t xml:space="preserve">Please return form to </w:t>
      </w:r>
      <w:r w:rsidR="00B100A8">
        <w:rPr>
          <w:b/>
          <w:sz w:val="26"/>
          <w:szCs w:val="26"/>
        </w:rPr>
        <w:t xml:space="preserve">HNB </w:t>
      </w:r>
      <w:r w:rsidRPr="005C7F56">
        <w:rPr>
          <w:b/>
          <w:sz w:val="26"/>
          <w:szCs w:val="26"/>
        </w:rPr>
        <w:t xml:space="preserve">– </w:t>
      </w:r>
      <w:hyperlink r:id="rId5" w:history="1">
        <w:r w:rsidRPr="005C7F56">
          <w:rPr>
            <w:rStyle w:val="Hyperlink"/>
            <w:b/>
            <w:sz w:val="26"/>
            <w:szCs w:val="26"/>
          </w:rPr>
          <w:t>njansen@hnb.ca</w:t>
        </w:r>
      </w:hyperlink>
      <w:r w:rsidR="00B100A8" w:rsidRPr="00B100A8">
        <w:rPr>
          <w:b/>
          <w:sz w:val="26"/>
          <w:szCs w:val="26"/>
        </w:rPr>
        <w:t xml:space="preserve"> </w:t>
      </w:r>
      <w:r w:rsidR="00B100A8">
        <w:rPr>
          <w:b/>
          <w:sz w:val="26"/>
          <w:szCs w:val="26"/>
        </w:rPr>
        <w:t>and to the NBIAA</w:t>
      </w:r>
      <w:r w:rsidR="00B100A8">
        <w:rPr>
          <w:b/>
          <w:sz w:val="26"/>
          <w:szCs w:val="26"/>
        </w:rPr>
        <w:t xml:space="preserve"> – </w:t>
      </w:r>
      <w:hyperlink r:id="rId6" w:history="1">
        <w:r w:rsidR="00B100A8" w:rsidRPr="005E7135">
          <w:rPr>
            <w:rStyle w:val="Hyperlink"/>
            <w:b/>
            <w:sz w:val="26"/>
            <w:szCs w:val="26"/>
          </w:rPr>
          <w:t>nbiaa@gnb.ca</w:t>
        </w:r>
      </w:hyperlink>
      <w:r w:rsidR="00B100A8">
        <w:rPr>
          <w:b/>
          <w:sz w:val="26"/>
          <w:szCs w:val="26"/>
        </w:rPr>
        <w:t xml:space="preserve"> </w:t>
      </w:r>
    </w:p>
    <w:sectPr w:rsidR="00B100A8" w:rsidRPr="00B100A8" w:rsidSect="00B100A8">
      <w:pgSz w:w="12240" w:h="15840"/>
      <w:pgMar w:top="1008" w:right="1800" w:bottom="720" w:left="180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E5"/>
    <w:rsid w:val="001509E5"/>
    <w:rsid w:val="002F03AF"/>
    <w:rsid w:val="002F7F7C"/>
    <w:rsid w:val="00586C1A"/>
    <w:rsid w:val="005B0998"/>
    <w:rsid w:val="005C7F56"/>
    <w:rsid w:val="00621031"/>
    <w:rsid w:val="006B5573"/>
    <w:rsid w:val="00B100A8"/>
    <w:rsid w:val="00C73509"/>
    <w:rsid w:val="00E22726"/>
    <w:rsid w:val="00E43879"/>
    <w:rsid w:val="00F6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071C3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09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210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09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210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nbiaa@gnb.ca" TargetMode="External"/><Relationship Id="rId5" Type="http://schemas.openxmlformats.org/officeDocument/2006/relationships/hyperlink" Target="mailto:njansen@hnb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  Jansen</dc:creator>
  <cp:lastModifiedBy>Ouellette, Allyson  (EECD/EDPE)</cp:lastModifiedBy>
  <cp:revision>3</cp:revision>
  <cp:lastPrinted>2015-06-26T13:57:00Z</cp:lastPrinted>
  <dcterms:created xsi:type="dcterms:W3CDTF">2015-10-02T11:52:00Z</dcterms:created>
  <dcterms:modified xsi:type="dcterms:W3CDTF">2015-10-02T11:54:00Z</dcterms:modified>
</cp:coreProperties>
</file>